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53" w:rsidRPr="00B30A53" w:rsidRDefault="00B30A53" w:rsidP="00B30A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A53">
        <w:rPr>
          <w:rFonts w:ascii="Times New Roman" w:hAnsi="Times New Roman" w:cs="Times New Roman"/>
          <w:b/>
          <w:sz w:val="24"/>
          <w:szCs w:val="24"/>
        </w:rPr>
        <w:t>ESTUDO DIRIGIDO II</w:t>
      </w:r>
    </w:p>
    <w:p w:rsidR="00B30A53" w:rsidRPr="00B30A53" w:rsidRDefault="00B30A53" w:rsidP="00B30A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A53">
        <w:rPr>
          <w:rFonts w:ascii="Times New Roman" w:hAnsi="Times New Roman" w:cs="Times New Roman"/>
          <w:b/>
          <w:sz w:val="24"/>
          <w:szCs w:val="24"/>
        </w:rPr>
        <w:t>ESTÁGIO II</w:t>
      </w:r>
    </w:p>
    <w:p w:rsidR="00B30A53" w:rsidRPr="00B30A53" w:rsidRDefault="00B30A53" w:rsidP="00B30A5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0A53">
        <w:rPr>
          <w:rFonts w:ascii="Times New Roman" w:hAnsi="Times New Roman" w:cs="Times New Roman"/>
          <w:b/>
          <w:sz w:val="24"/>
          <w:szCs w:val="24"/>
        </w:rPr>
        <w:t>PROF. FREDERICO</w:t>
      </w:r>
      <w:proofErr w:type="gramEnd"/>
      <w:r w:rsidRPr="00B30A53">
        <w:rPr>
          <w:rFonts w:ascii="Times New Roman" w:hAnsi="Times New Roman" w:cs="Times New Roman"/>
          <w:b/>
          <w:sz w:val="24"/>
          <w:szCs w:val="24"/>
        </w:rPr>
        <w:t xml:space="preserve"> DO VALLE ABREU</w:t>
      </w:r>
    </w:p>
    <w:p w:rsidR="00B30A53" w:rsidRPr="00B30A53" w:rsidRDefault="00B30A53" w:rsidP="00B30A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C05" w:rsidRPr="00B30A53" w:rsidRDefault="00B30A53" w:rsidP="00B30A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30A53">
        <w:rPr>
          <w:rFonts w:ascii="Times New Roman" w:hAnsi="Times New Roman" w:cs="Times New Roman"/>
          <w:b/>
          <w:sz w:val="24"/>
          <w:szCs w:val="24"/>
        </w:rPr>
        <w:t>Leia o caso abaixo e interponha o recurso cabível.</w:t>
      </w:r>
    </w:p>
    <w:p w:rsidR="00B30A53" w:rsidRPr="00B30A53" w:rsidRDefault="00B30A53" w:rsidP="00B30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A53" w:rsidRPr="00B30A53" w:rsidRDefault="00B30A53" w:rsidP="00B30A53">
      <w:pPr>
        <w:jc w:val="both"/>
        <w:rPr>
          <w:rFonts w:ascii="Times New Roman" w:hAnsi="Times New Roman" w:cs="Times New Roman"/>
          <w:sz w:val="24"/>
          <w:szCs w:val="24"/>
        </w:rPr>
      </w:pPr>
      <w:r w:rsidRPr="00B30A53">
        <w:rPr>
          <w:rFonts w:ascii="Times New Roman" w:hAnsi="Times New Roman" w:cs="Times New Roman"/>
          <w:sz w:val="24"/>
          <w:szCs w:val="24"/>
        </w:rPr>
        <w:t>TAVINHO PANTALEÃO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norte-americao</w:t>
      </w:r>
      <w:proofErr w:type="spellEnd"/>
      <w:r w:rsidRPr="00B30A53">
        <w:rPr>
          <w:rFonts w:ascii="Times New Roman" w:hAnsi="Times New Roman" w:cs="Times New Roman"/>
          <w:sz w:val="24"/>
          <w:szCs w:val="24"/>
        </w:rPr>
        <w:t>, residente em Brasília, impetrou mandado de segurança contra ato do Sr. Secretário da Saúde do Distrito Federal que indeferiu a nomeação e posse do candidato para o cargo de Assistente Social da SES/DF.</w:t>
      </w:r>
    </w:p>
    <w:p w:rsidR="00B30A53" w:rsidRPr="00B30A53" w:rsidRDefault="00B30A53" w:rsidP="00B30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A53" w:rsidRPr="00B30A53" w:rsidRDefault="00B30A53" w:rsidP="00B30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0A53">
        <w:rPr>
          <w:rFonts w:ascii="Times New Roman" w:eastAsia="Times New Roman" w:hAnsi="Times New Roman" w:cs="Times New Roman"/>
          <w:sz w:val="24"/>
          <w:szCs w:val="24"/>
          <w:lang w:eastAsia="pt-BR"/>
        </w:rPr>
        <w:t>O impetrante alegou que foi aprovado em concurso público dentro do número de vagas previstas em edital, possuindo, dessa forma, direito líquido e certo à nomeação. Aduz que a veiculação de vagas em edital é ato vinculado da Administração, ensejando direito subjetivo à nomeação e posse dos candidatos aprovados dentro do número de vagas. Pondera, por fim, que impetrou o mandado de segurança dentro do prazo de validade do concurso.</w:t>
      </w:r>
    </w:p>
    <w:p w:rsidR="00B30A53" w:rsidRPr="00B30A53" w:rsidRDefault="00B30A53" w:rsidP="00B30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0A53" w:rsidRPr="00B30A53" w:rsidRDefault="00B30A53" w:rsidP="00B30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0A5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In </w:t>
      </w:r>
      <w:proofErr w:type="spellStart"/>
      <w:r w:rsidRPr="00B30A5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casu</w:t>
      </w:r>
      <w:proofErr w:type="spellEnd"/>
      <w:r w:rsidRPr="00B30A5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, </w:t>
      </w:r>
      <w:r w:rsidRPr="00B30A53">
        <w:rPr>
          <w:rFonts w:ascii="Times New Roman" w:eastAsia="Times New Roman" w:hAnsi="Times New Roman" w:cs="Times New Roman"/>
          <w:sz w:val="24"/>
          <w:szCs w:val="24"/>
          <w:lang w:eastAsia="pt-BR"/>
        </w:rPr>
        <w:t>verifica-se que a recorrente foi aprovada em 6º (sexto) lugar para o cargo concorrido (fl. 12), que, conforme o instrumento convocatório possuía 7 (sete) vagas a serem preenchidas (fl. 21), sendo uma reservada para portador de deficiência.</w:t>
      </w:r>
    </w:p>
    <w:p w:rsidR="00B30A53" w:rsidRPr="00B30A53" w:rsidRDefault="00B30A53" w:rsidP="00B30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0A53" w:rsidRPr="00B30A53" w:rsidRDefault="00B30A53" w:rsidP="00B30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0A53">
        <w:rPr>
          <w:rFonts w:ascii="Times New Roman" w:eastAsia="Times New Roman" w:hAnsi="Times New Roman" w:cs="Times New Roman"/>
          <w:sz w:val="24"/>
          <w:szCs w:val="24"/>
          <w:lang w:eastAsia="pt-BR"/>
        </w:rPr>
        <w:t>Todos os fatos estão comprovados documentalmente.</w:t>
      </w:r>
    </w:p>
    <w:p w:rsidR="00B30A53" w:rsidRPr="00B30A53" w:rsidRDefault="00B30A53" w:rsidP="00B30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0A53" w:rsidRPr="00B30A53" w:rsidRDefault="00B30A53" w:rsidP="00B3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53">
        <w:rPr>
          <w:rFonts w:ascii="Times New Roman" w:eastAsia="Times New Roman" w:hAnsi="Times New Roman" w:cs="Times New Roman"/>
          <w:sz w:val="24"/>
          <w:szCs w:val="24"/>
          <w:lang w:eastAsia="pt-BR"/>
        </w:rPr>
        <w:t>O TJDFT indeferiu a impetração, consoante acórdão assim ementado:</w:t>
      </w:r>
    </w:p>
    <w:p w:rsidR="00B30A53" w:rsidRPr="00B30A53" w:rsidRDefault="00B30A53" w:rsidP="00B30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A53" w:rsidRDefault="00B30A53" w:rsidP="00B30A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B30A5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"Mandado de Segurança. Nomeação e posse em cargo de Assistente Social da SES/DF. Candidato classificado dentro das vagas previstas no edital. Ausência de direito líquido e certo à nomeação para candidato aprovado. Existência de mera expectativa de direito. Ato discricionário da Administração pública. </w:t>
      </w:r>
      <w:r w:rsidRPr="00B407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 xml:space="preserve">Mera reiteração de mandado de segurança anteriormente impetrado perante esta </w:t>
      </w:r>
      <w:r w:rsidRPr="00B30A5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E. Corte. Extinção do mandado de segurança com fundamento no art. 267, V, do CPC." (fl. 65).</w:t>
      </w:r>
    </w:p>
    <w:p w:rsidR="003943FD" w:rsidRDefault="003943FD" w:rsidP="00B30A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:rsidR="003943FD" w:rsidRPr="003943FD" w:rsidRDefault="003943FD" w:rsidP="00B30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943FD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Recurso Ordinário Em Mandado de Segurança</w:t>
      </w:r>
    </w:p>
    <w:p w:rsidR="00B30A53" w:rsidRDefault="00B30A53" w:rsidP="00B30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0A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6305EA">
        <w:rPr>
          <w:rFonts w:ascii="Times New Roman" w:eastAsia="Times New Roman" w:hAnsi="Times New Roman" w:cs="Times New Roman"/>
          <w:sz w:val="24"/>
          <w:szCs w:val="24"/>
          <w:lang w:eastAsia="pt-BR"/>
        </w:rPr>
        <w:t>Previsão 1.027, II, a.</w:t>
      </w:r>
    </w:p>
    <w:p w:rsidR="00D24835" w:rsidRDefault="00D24835" w:rsidP="00B30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4835" w:rsidRDefault="00D24835" w:rsidP="00B30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4835" w:rsidRDefault="00D24835" w:rsidP="00B30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4835" w:rsidRDefault="00D24835" w:rsidP="00D248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4835" w:rsidRDefault="00D24835" w:rsidP="00D248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60103" w:rsidRDefault="00E60103" w:rsidP="00D24835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D24835" w:rsidRPr="00E60103" w:rsidRDefault="00D24835" w:rsidP="00E60103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E60103">
        <w:rPr>
          <w:rFonts w:ascii="Century Gothic" w:hAnsi="Century Gothic" w:cs="Arial"/>
          <w:b/>
          <w:sz w:val="24"/>
          <w:szCs w:val="24"/>
        </w:rPr>
        <w:lastRenderedPageBreak/>
        <w:t xml:space="preserve">EXCELENTÍSSIMO SENHOR DOUTOR DESEMBARGADOR PRESIDENTE DO EGRÉGIO TRIBUNAL DE JUSTIÇA DO DISTRITO FEDERAL E TERRITÓRIOS. </w:t>
      </w:r>
    </w:p>
    <w:p w:rsidR="00D24835" w:rsidRPr="00E60103" w:rsidRDefault="00D24835" w:rsidP="00D24835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D24835" w:rsidRPr="00E60103" w:rsidRDefault="00D24835" w:rsidP="00D24835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D24835" w:rsidRPr="00E60103" w:rsidRDefault="00D24835" w:rsidP="00D24835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D24835" w:rsidRPr="00E60103" w:rsidRDefault="00D24835" w:rsidP="00D24835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D24835" w:rsidRPr="00E60103" w:rsidRDefault="00D24835" w:rsidP="00D24835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D24835" w:rsidRPr="00E60103" w:rsidRDefault="00D24835" w:rsidP="00D24835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D24835" w:rsidRPr="00E60103" w:rsidRDefault="00D24835" w:rsidP="00D24835">
      <w:pPr>
        <w:spacing w:line="360" w:lineRule="auto"/>
        <w:ind w:firstLine="2552"/>
        <w:jc w:val="both"/>
        <w:rPr>
          <w:rFonts w:ascii="Century Gothic" w:hAnsi="Century Gothic" w:cs="Arial"/>
          <w:sz w:val="24"/>
          <w:szCs w:val="24"/>
        </w:rPr>
      </w:pPr>
      <w:r w:rsidRPr="00E60103">
        <w:rPr>
          <w:rFonts w:ascii="Century Gothic" w:hAnsi="Century Gothic" w:cs="Arial"/>
          <w:sz w:val="24"/>
          <w:szCs w:val="24"/>
        </w:rPr>
        <w:t xml:space="preserve"> TAVINHO PANTALEÃO, já qualificado nos autos do pedido de MANDADO DE SEGURANÇA nº </w:t>
      </w:r>
      <w:proofErr w:type="spellStart"/>
      <w:r w:rsidRPr="00E60103">
        <w:rPr>
          <w:rFonts w:ascii="Century Gothic" w:hAnsi="Century Gothic" w:cs="Arial"/>
          <w:sz w:val="24"/>
          <w:szCs w:val="24"/>
        </w:rPr>
        <w:t>xxxx</w:t>
      </w:r>
      <w:proofErr w:type="spellEnd"/>
      <w:r w:rsidRPr="00E60103">
        <w:rPr>
          <w:rFonts w:ascii="Century Gothic" w:hAnsi="Century Gothic" w:cs="Arial"/>
          <w:sz w:val="24"/>
          <w:szCs w:val="24"/>
        </w:rPr>
        <w:t>, por seu advogado que esta subscreve, não se conformando com o venerando acórdão denegatório da ordem, vem, respeitosamente, perante Vossa Excelência, interpor:</w:t>
      </w:r>
    </w:p>
    <w:p w:rsidR="00D24835" w:rsidRPr="00E60103" w:rsidRDefault="00D24835" w:rsidP="00D24835">
      <w:pPr>
        <w:spacing w:line="360" w:lineRule="auto"/>
        <w:ind w:firstLine="2552"/>
        <w:jc w:val="both"/>
        <w:rPr>
          <w:rFonts w:ascii="Century Gothic" w:hAnsi="Century Gothic" w:cs="Arial"/>
          <w:sz w:val="24"/>
          <w:szCs w:val="24"/>
        </w:rPr>
      </w:pPr>
    </w:p>
    <w:p w:rsidR="00D24835" w:rsidRPr="00E60103" w:rsidRDefault="00D24835" w:rsidP="00E60103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E60103">
        <w:rPr>
          <w:rFonts w:ascii="Century Gothic" w:hAnsi="Century Gothic" w:cs="Arial"/>
          <w:b/>
          <w:sz w:val="24"/>
          <w:szCs w:val="24"/>
        </w:rPr>
        <w:t>RECURSO ORDINÁRIO EM MANDADO DE SEGURANÇA</w:t>
      </w:r>
    </w:p>
    <w:p w:rsidR="00D24835" w:rsidRPr="00E60103" w:rsidRDefault="00D24835" w:rsidP="00D24835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D24835" w:rsidRPr="00E60103" w:rsidRDefault="00D24835" w:rsidP="00D24835">
      <w:pPr>
        <w:spacing w:line="360" w:lineRule="auto"/>
        <w:ind w:firstLine="2552"/>
        <w:jc w:val="both"/>
        <w:rPr>
          <w:rFonts w:ascii="Century Gothic" w:hAnsi="Century Gothic" w:cs="Arial"/>
          <w:sz w:val="24"/>
          <w:szCs w:val="24"/>
        </w:rPr>
      </w:pPr>
      <w:proofErr w:type="gramStart"/>
      <w:r w:rsidRPr="00E60103">
        <w:rPr>
          <w:rFonts w:ascii="Century Gothic" w:hAnsi="Century Gothic" w:cs="Arial"/>
          <w:sz w:val="24"/>
          <w:szCs w:val="24"/>
        </w:rPr>
        <w:t>com</w:t>
      </w:r>
      <w:proofErr w:type="gramEnd"/>
      <w:r w:rsidRPr="00E60103">
        <w:rPr>
          <w:rFonts w:ascii="Century Gothic" w:hAnsi="Century Gothic" w:cs="Arial"/>
          <w:sz w:val="24"/>
          <w:szCs w:val="24"/>
        </w:rPr>
        <w:t xml:space="preserve"> fulcro no art. 105, inciso II, alínea “</w:t>
      </w:r>
      <w:r w:rsidR="00795E36" w:rsidRPr="00E60103">
        <w:rPr>
          <w:rFonts w:ascii="Century Gothic" w:hAnsi="Century Gothic" w:cs="Arial"/>
          <w:sz w:val="24"/>
          <w:szCs w:val="24"/>
        </w:rPr>
        <w:t>B”, da Constituição Federal e artigo 1.027, II, do Código de Processo Civil.</w:t>
      </w:r>
      <w:r w:rsidRPr="00E60103">
        <w:rPr>
          <w:rFonts w:ascii="Century Gothic" w:hAnsi="Century Gothic" w:cs="Arial"/>
          <w:sz w:val="24"/>
          <w:szCs w:val="24"/>
        </w:rPr>
        <w:t xml:space="preserve"> Requer seja recebido e processado o presente recurso e encaminhado, com as inclusas razões, ao Colendo Superior Tribunal de Justiça.</w:t>
      </w:r>
    </w:p>
    <w:p w:rsidR="00D24835" w:rsidRPr="00E60103" w:rsidRDefault="00D24835" w:rsidP="00D24835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E60103">
        <w:rPr>
          <w:rFonts w:ascii="Century Gothic" w:hAnsi="Century Gothic" w:cs="Arial"/>
          <w:sz w:val="24"/>
          <w:szCs w:val="24"/>
        </w:rPr>
        <w:t>Termos em que</w:t>
      </w:r>
      <w:r w:rsidR="00795E36" w:rsidRPr="00E60103">
        <w:rPr>
          <w:rFonts w:ascii="Century Gothic" w:hAnsi="Century Gothic" w:cs="Arial"/>
          <w:sz w:val="24"/>
          <w:szCs w:val="24"/>
        </w:rPr>
        <w:t xml:space="preserve"> </w:t>
      </w:r>
      <w:r w:rsidRPr="00E60103">
        <w:rPr>
          <w:rFonts w:ascii="Century Gothic" w:hAnsi="Century Gothic" w:cs="Arial"/>
          <w:sz w:val="24"/>
          <w:szCs w:val="24"/>
        </w:rPr>
        <w:t>pede deferimento.</w:t>
      </w:r>
    </w:p>
    <w:p w:rsidR="00795E36" w:rsidRPr="00E60103" w:rsidRDefault="00795E36" w:rsidP="00D24835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D24835" w:rsidRPr="00E60103" w:rsidRDefault="00795E36" w:rsidP="00D24835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E60103">
        <w:rPr>
          <w:rFonts w:ascii="Century Gothic" w:hAnsi="Century Gothic" w:cs="Arial"/>
          <w:sz w:val="24"/>
          <w:szCs w:val="24"/>
        </w:rPr>
        <w:t>Cidade, 15 de março de 2017.</w:t>
      </w:r>
    </w:p>
    <w:p w:rsidR="00D43D40" w:rsidRPr="00E60103" w:rsidRDefault="00D43D40" w:rsidP="00795E36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795E36" w:rsidRPr="00E60103" w:rsidRDefault="00795E36" w:rsidP="00795E36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E60103">
        <w:rPr>
          <w:rFonts w:ascii="Century Gothic" w:hAnsi="Century Gothic" w:cs="Arial"/>
          <w:b/>
          <w:sz w:val="24"/>
          <w:szCs w:val="24"/>
        </w:rPr>
        <w:t>Assinatura do advogado</w:t>
      </w:r>
    </w:p>
    <w:p w:rsidR="00D24835" w:rsidRPr="00E60103" w:rsidRDefault="00D24835" w:rsidP="00795E36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E60103">
        <w:rPr>
          <w:rFonts w:ascii="Century Gothic" w:hAnsi="Century Gothic" w:cs="Arial"/>
          <w:b/>
          <w:sz w:val="24"/>
          <w:szCs w:val="24"/>
        </w:rPr>
        <w:t>OAB n</w:t>
      </w:r>
      <w:r w:rsidR="00795E36" w:rsidRPr="00E60103">
        <w:rPr>
          <w:rFonts w:ascii="Century Gothic" w:hAnsi="Century Gothic" w:cs="Arial"/>
          <w:b/>
          <w:sz w:val="24"/>
          <w:szCs w:val="24"/>
        </w:rPr>
        <w:t xml:space="preserve">º </w:t>
      </w:r>
      <w:proofErr w:type="spellStart"/>
      <w:r w:rsidR="00795E36" w:rsidRPr="00E60103">
        <w:rPr>
          <w:rFonts w:ascii="Century Gothic" w:hAnsi="Century Gothic" w:cs="Arial"/>
          <w:b/>
          <w:sz w:val="24"/>
          <w:szCs w:val="24"/>
        </w:rPr>
        <w:t>xx</w:t>
      </w:r>
      <w:proofErr w:type="spellEnd"/>
      <w:r w:rsidR="00795E36" w:rsidRPr="00E60103">
        <w:rPr>
          <w:rFonts w:ascii="Century Gothic" w:hAnsi="Century Gothic" w:cs="Arial"/>
          <w:b/>
          <w:sz w:val="24"/>
          <w:szCs w:val="24"/>
        </w:rPr>
        <w:t>/</w:t>
      </w:r>
      <w:proofErr w:type="spellStart"/>
      <w:r w:rsidR="00795E36" w:rsidRPr="00E60103">
        <w:rPr>
          <w:rFonts w:ascii="Century Gothic" w:hAnsi="Century Gothic" w:cs="Arial"/>
          <w:b/>
          <w:sz w:val="24"/>
          <w:szCs w:val="24"/>
        </w:rPr>
        <w:t>xxxx</w:t>
      </w:r>
      <w:proofErr w:type="spellEnd"/>
    </w:p>
    <w:p w:rsidR="00495144" w:rsidRPr="00E60103" w:rsidRDefault="00495144" w:rsidP="00495144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E60103">
        <w:rPr>
          <w:rFonts w:ascii="Century Gothic" w:hAnsi="Century Gothic" w:cs="Arial"/>
          <w:b/>
          <w:sz w:val="24"/>
          <w:szCs w:val="24"/>
        </w:rPr>
        <w:lastRenderedPageBreak/>
        <w:t>SUPERIOR TRIBUNAL DE JUSTIÇA</w:t>
      </w:r>
    </w:p>
    <w:p w:rsidR="00495144" w:rsidRPr="00E60103" w:rsidRDefault="00495144" w:rsidP="00495144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495144" w:rsidRPr="00E60103" w:rsidRDefault="00495144" w:rsidP="00495144">
      <w:pPr>
        <w:spacing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E60103">
        <w:rPr>
          <w:rFonts w:ascii="Century Gothic" w:hAnsi="Century Gothic" w:cs="Arial"/>
          <w:b/>
          <w:sz w:val="24"/>
          <w:szCs w:val="24"/>
        </w:rPr>
        <w:t>RAZÕES DE RECURSO ORDINÁRIO EM MANDADO DE SEGURANÇA</w:t>
      </w:r>
    </w:p>
    <w:p w:rsidR="00495144" w:rsidRPr="00E60103" w:rsidRDefault="00495144" w:rsidP="00495144">
      <w:pPr>
        <w:spacing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E60103">
        <w:rPr>
          <w:rFonts w:ascii="Century Gothic" w:hAnsi="Century Gothic" w:cs="Arial"/>
          <w:b/>
          <w:sz w:val="24"/>
          <w:szCs w:val="24"/>
        </w:rPr>
        <w:t xml:space="preserve">RECORRENTE: </w:t>
      </w:r>
      <w:r w:rsidRPr="00E60103">
        <w:rPr>
          <w:rFonts w:ascii="Century Gothic" w:hAnsi="Century Gothic" w:cs="Arial"/>
          <w:b/>
          <w:sz w:val="24"/>
          <w:szCs w:val="24"/>
        </w:rPr>
        <w:t>TAVINHO PANTALEÃO</w:t>
      </w:r>
    </w:p>
    <w:p w:rsidR="00495144" w:rsidRPr="00E60103" w:rsidRDefault="00495144" w:rsidP="00495144">
      <w:pPr>
        <w:spacing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E60103">
        <w:rPr>
          <w:rFonts w:ascii="Century Gothic" w:hAnsi="Century Gothic" w:cs="Arial"/>
          <w:b/>
          <w:sz w:val="24"/>
          <w:szCs w:val="24"/>
        </w:rPr>
        <w:t>RECORRIDA: DISTRITO FEDERAL</w:t>
      </w:r>
    </w:p>
    <w:p w:rsidR="00495144" w:rsidRPr="00E60103" w:rsidRDefault="00495144" w:rsidP="00495144">
      <w:pPr>
        <w:spacing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E60103">
        <w:rPr>
          <w:rFonts w:ascii="Century Gothic" w:hAnsi="Century Gothic" w:cs="Arial"/>
          <w:b/>
          <w:sz w:val="24"/>
          <w:szCs w:val="24"/>
        </w:rPr>
        <w:t xml:space="preserve">MS nº </w:t>
      </w:r>
      <w:proofErr w:type="spellStart"/>
      <w:r w:rsidRPr="00E60103">
        <w:rPr>
          <w:rFonts w:ascii="Century Gothic" w:hAnsi="Century Gothic" w:cs="Arial"/>
          <w:b/>
          <w:sz w:val="24"/>
          <w:szCs w:val="24"/>
        </w:rPr>
        <w:t>xxx-xx</w:t>
      </w:r>
      <w:proofErr w:type="spellEnd"/>
    </w:p>
    <w:p w:rsidR="00495144" w:rsidRPr="00E60103" w:rsidRDefault="00495144" w:rsidP="00495144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495144" w:rsidRPr="00E60103" w:rsidRDefault="00495144" w:rsidP="00495144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E60103">
        <w:rPr>
          <w:rFonts w:ascii="Century Gothic" w:hAnsi="Century Gothic" w:cs="Arial"/>
          <w:sz w:val="24"/>
          <w:szCs w:val="24"/>
        </w:rPr>
        <w:t>Colenda Turma,</w:t>
      </w:r>
    </w:p>
    <w:p w:rsidR="00495144" w:rsidRPr="00E60103" w:rsidRDefault="00E60103" w:rsidP="00E60103">
      <w:pPr>
        <w:tabs>
          <w:tab w:val="left" w:pos="2552"/>
        </w:tabs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ab/>
      </w:r>
      <w:r w:rsidR="00495144" w:rsidRPr="00E60103">
        <w:rPr>
          <w:rFonts w:ascii="Century Gothic" w:hAnsi="Century Gothic" w:cs="Arial"/>
          <w:sz w:val="24"/>
          <w:szCs w:val="24"/>
        </w:rPr>
        <w:t>Em que pese o indiscutível saber jurídico da E. Corte do Egrégio Tribunal de Justiça do Distrito Federal e Territórios, o venerando acórdão que denegou o pedido de mandado de segurança, impetrado em favor do Recorrente, não pode prosperar, pelas razões a seguir expostas:</w:t>
      </w:r>
    </w:p>
    <w:p w:rsidR="00E60103" w:rsidRDefault="00E60103" w:rsidP="00495144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495144" w:rsidRPr="00E60103" w:rsidRDefault="00495144" w:rsidP="00495144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E60103">
        <w:rPr>
          <w:rFonts w:ascii="Century Gothic" w:hAnsi="Century Gothic" w:cs="Arial"/>
          <w:b/>
          <w:sz w:val="24"/>
          <w:szCs w:val="24"/>
        </w:rPr>
        <w:t>I – DOS FATOS</w:t>
      </w:r>
    </w:p>
    <w:p w:rsidR="00E9327C" w:rsidRPr="00E60103" w:rsidRDefault="00501EC2" w:rsidP="00495144">
      <w:pPr>
        <w:spacing w:line="360" w:lineRule="auto"/>
        <w:ind w:firstLine="2552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O recorrente foi aprovado</w:t>
      </w:r>
      <w:r w:rsidR="00E9327C" w:rsidRPr="00E60103">
        <w:rPr>
          <w:rFonts w:ascii="Century Gothic" w:hAnsi="Century Gothic" w:cs="Arial"/>
          <w:sz w:val="24"/>
          <w:szCs w:val="24"/>
        </w:rPr>
        <w:t xml:space="preserve"> em concurso público dentro do número de vagas previstas em edital, possuindo dessa forma, direito líquido e certo à nomeação. A veiculação de vagas em edital é ato vinculado da Administração Pública Federal, ensejando direito subjetivo à nomeação e posse dos candidatos aprovados dentro do número de vagas. Por fim, vale ressaltar que o mandado de segurança foi impetrado dentro do prazo de validade do concurso, não tendo assim o que se falar em decadência de impetração.</w:t>
      </w:r>
    </w:p>
    <w:p w:rsidR="00495144" w:rsidRPr="00E60103" w:rsidRDefault="00495144" w:rsidP="00495144">
      <w:pPr>
        <w:spacing w:line="360" w:lineRule="auto"/>
        <w:ind w:firstLine="2552"/>
        <w:jc w:val="both"/>
        <w:rPr>
          <w:rFonts w:ascii="Century Gothic" w:hAnsi="Century Gothic" w:cs="Arial"/>
          <w:sz w:val="24"/>
          <w:szCs w:val="24"/>
        </w:rPr>
      </w:pPr>
      <w:r w:rsidRPr="00E60103">
        <w:rPr>
          <w:rFonts w:ascii="Century Gothic" w:hAnsi="Century Gothic" w:cs="Arial"/>
          <w:sz w:val="24"/>
          <w:szCs w:val="24"/>
        </w:rPr>
        <w:t xml:space="preserve">Diante dessa decisão, foi impetrado </w:t>
      </w:r>
      <w:r w:rsidR="00BC4354" w:rsidRPr="00E60103">
        <w:rPr>
          <w:rFonts w:ascii="Century Gothic" w:hAnsi="Century Gothic" w:cs="Arial"/>
          <w:sz w:val="24"/>
          <w:szCs w:val="24"/>
        </w:rPr>
        <w:t>mandado de segurança</w:t>
      </w:r>
      <w:r w:rsidRPr="00E60103">
        <w:rPr>
          <w:rFonts w:ascii="Century Gothic" w:hAnsi="Century Gothic" w:cs="Arial"/>
          <w:sz w:val="24"/>
          <w:szCs w:val="24"/>
        </w:rPr>
        <w:t xml:space="preserve">, o qual foi negado </w:t>
      </w:r>
      <w:r w:rsidR="00BC4354" w:rsidRPr="00E60103">
        <w:rPr>
          <w:rFonts w:ascii="Century Gothic" w:hAnsi="Century Gothic" w:cs="Arial"/>
          <w:sz w:val="24"/>
          <w:szCs w:val="24"/>
        </w:rPr>
        <w:t>pelo Egrégio Tribunal de Justiça do Distrito Federal e Territórios.</w:t>
      </w:r>
    </w:p>
    <w:p w:rsidR="00BC4354" w:rsidRPr="00E60103" w:rsidRDefault="00BC4354" w:rsidP="00495144">
      <w:pPr>
        <w:spacing w:line="360" w:lineRule="auto"/>
        <w:ind w:firstLine="2552"/>
        <w:jc w:val="both"/>
        <w:rPr>
          <w:rFonts w:ascii="Century Gothic" w:hAnsi="Century Gothic" w:cs="Arial"/>
          <w:sz w:val="24"/>
          <w:szCs w:val="24"/>
        </w:rPr>
      </w:pPr>
    </w:p>
    <w:p w:rsidR="00501EC2" w:rsidRDefault="00501EC2" w:rsidP="00495144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495144" w:rsidRPr="00E60103" w:rsidRDefault="00495144" w:rsidP="00495144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E60103">
        <w:rPr>
          <w:rFonts w:ascii="Century Gothic" w:hAnsi="Century Gothic" w:cs="Arial"/>
          <w:b/>
          <w:sz w:val="24"/>
          <w:szCs w:val="24"/>
        </w:rPr>
        <w:lastRenderedPageBreak/>
        <w:t>II – DO DIREITO</w:t>
      </w:r>
    </w:p>
    <w:p w:rsidR="00495144" w:rsidRPr="00E60103" w:rsidRDefault="00495144" w:rsidP="00495144">
      <w:pPr>
        <w:spacing w:line="360" w:lineRule="auto"/>
        <w:ind w:firstLine="2552"/>
        <w:jc w:val="both"/>
        <w:rPr>
          <w:rFonts w:ascii="Century Gothic" w:hAnsi="Century Gothic" w:cs="Arial"/>
          <w:sz w:val="24"/>
          <w:szCs w:val="24"/>
        </w:rPr>
      </w:pPr>
      <w:r w:rsidRPr="00E60103">
        <w:rPr>
          <w:rFonts w:ascii="Century Gothic" w:hAnsi="Century Gothic" w:cs="Arial"/>
          <w:sz w:val="24"/>
          <w:szCs w:val="24"/>
        </w:rPr>
        <w:t xml:space="preserve">Não pode prosperar a respeitável decisão que denegou a ordem por encontrar-se desprovida de amparo legal. Com efeito, o artigo 105, inciso II, </w:t>
      </w:r>
      <w:r w:rsidR="00A67C55" w:rsidRPr="00E60103">
        <w:rPr>
          <w:rFonts w:ascii="Century Gothic" w:hAnsi="Century Gothic" w:cs="Arial"/>
          <w:sz w:val="24"/>
          <w:szCs w:val="24"/>
        </w:rPr>
        <w:t>“</w:t>
      </w:r>
      <w:r w:rsidR="00501EC2">
        <w:rPr>
          <w:rFonts w:ascii="Century Gothic" w:hAnsi="Century Gothic" w:cs="Arial"/>
          <w:sz w:val="24"/>
          <w:szCs w:val="24"/>
        </w:rPr>
        <w:t>B</w:t>
      </w:r>
      <w:r w:rsidRPr="00E60103">
        <w:rPr>
          <w:rFonts w:ascii="Century Gothic" w:hAnsi="Century Gothic" w:cs="Arial"/>
          <w:sz w:val="24"/>
          <w:szCs w:val="24"/>
        </w:rPr>
        <w:t>”, da Constituição Federal dispõe que:</w:t>
      </w:r>
    </w:p>
    <w:p w:rsidR="00495144" w:rsidRPr="00E60103" w:rsidRDefault="00495144" w:rsidP="00A67C55">
      <w:pPr>
        <w:spacing w:line="240" w:lineRule="auto"/>
        <w:ind w:left="3544"/>
        <w:jc w:val="both"/>
        <w:rPr>
          <w:rFonts w:ascii="Century Gothic" w:hAnsi="Century Gothic" w:cs="Arial"/>
          <w:i/>
          <w:sz w:val="20"/>
          <w:szCs w:val="20"/>
        </w:rPr>
      </w:pPr>
      <w:r w:rsidRPr="00E60103">
        <w:rPr>
          <w:rFonts w:ascii="Century Gothic" w:hAnsi="Century Gothic" w:cs="Arial"/>
          <w:i/>
          <w:sz w:val="20"/>
          <w:szCs w:val="20"/>
        </w:rPr>
        <w:t>“Compete ao Superior Tribunal de Justiça:</w:t>
      </w:r>
    </w:p>
    <w:p w:rsidR="00495144" w:rsidRPr="00E60103" w:rsidRDefault="00495144" w:rsidP="00A67C55">
      <w:pPr>
        <w:spacing w:line="240" w:lineRule="auto"/>
        <w:ind w:left="3544"/>
        <w:jc w:val="both"/>
        <w:rPr>
          <w:rFonts w:ascii="Century Gothic" w:hAnsi="Century Gothic" w:cs="Arial"/>
          <w:i/>
          <w:sz w:val="20"/>
          <w:szCs w:val="20"/>
        </w:rPr>
      </w:pPr>
      <w:r w:rsidRPr="00E60103">
        <w:rPr>
          <w:rFonts w:ascii="Century Gothic" w:hAnsi="Century Gothic" w:cs="Arial"/>
          <w:i/>
          <w:sz w:val="20"/>
          <w:szCs w:val="20"/>
        </w:rPr>
        <w:t>…</w:t>
      </w:r>
    </w:p>
    <w:p w:rsidR="00495144" w:rsidRPr="00E60103" w:rsidRDefault="00495144" w:rsidP="00A67C55">
      <w:pPr>
        <w:spacing w:line="240" w:lineRule="auto"/>
        <w:ind w:left="3544"/>
        <w:jc w:val="both"/>
        <w:rPr>
          <w:rFonts w:ascii="Century Gothic" w:hAnsi="Century Gothic" w:cs="Arial"/>
          <w:i/>
          <w:sz w:val="20"/>
          <w:szCs w:val="20"/>
        </w:rPr>
      </w:pPr>
      <w:r w:rsidRPr="00E60103">
        <w:rPr>
          <w:rFonts w:ascii="Century Gothic" w:hAnsi="Century Gothic" w:cs="Arial"/>
          <w:i/>
          <w:sz w:val="20"/>
          <w:szCs w:val="20"/>
        </w:rPr>
        <w:t xml:space="preserve">II- </w:t>
      </w:r>
      <w:proofErr w:type="gramStart"/>
      <w:r w:rsidRPr="00E60103">
        <w:rPr>
          <w:rFonts w:ascii="Century Gothic" w:hAnsi="Century Gothic" w:cs="Arial"/>
          <w:i/>
          <w:sz w:val="20"/>
          <w:szCs w:val="20"/>
        </w:rPr>
        <w:t>julgar</w:t>
      </w:r>
      <w:proofErr w:type="gramEnd"/>
      <w:r w:rsidRPr="00E60103">
        <w:rPr>
          <w:rFonts w:ascii="Century Gothic" w:hAnsi="Century Gothic" w:cs="Arial"/>
          <w:i/>
          <w:sz w:val="20"/>
          <w:szCs w:val="20"/>
        </w:rPr>
        <w:t>, em recurso ordinário:</w:t>
      </w:r>
    </w:p>
    <w:p w:rsidR="00495144" w:rsidRPr="00E60103" w:rsidRDefault="00A67C55" w:rsidP="00A67C55">
      <w:pPr>
        <w:spacing w:line="240" w:lineRule="auto"/>
        <w:ind w:left="3544"/>
        <w:jc w:val="both"/>
        <w:rPr>
          <w:rFonts w:ascii="Century Gothic" w:hAnsi="Century Gothic" w:cs="Arial"/>
          <w:i/>
          <w:sz w:val="20"/>
          <w:szCs w:val="20"/>
        </w:rPr>
      </w:pPr>
      <w:r w:rsidRPr="00E60103">
        <w:rPr>
          <w:rFonts w:ascii="Century Gothic" w:hAnsi="Century Gothic" w:cs="Arial"/>
          <w:i/>
          <w:sz w:val="20"/>
          <w:szCs w:val="20"/>
        </w:rPr>
        <w:t xml:space="preserve">b) os mandados de segurança decididos em única instância pelos Tribunais Regionais Federais ou pelos tribunais dos Estados, do Distrito Federal e Territórios, quando denegatória a </w:t>
      </w:r>
      <w:proofErr w:type="gramStart"/>
      <w:r w:rsidRPr="00E60103">
        <w:rPr>
          <w:rFonts w:ascii="Century Gothic" w:hAnsi="Century Gothic" w:cs="Arial"/>
          <w:i/>
          <w:sz w:val="20"/>
          <w:szCs w:val="20"/>
        </w:rPr>
        <w:t>decisão;</w:t>
      </w:r>
      <w:r w:rsidRPr="00E60103">
        <w:rPr>
          <w:rFonts w:ascii="Century Gothic" w:hAnsi="Century Gothic" w:cs="Arial"/>
          <w:i/>
          <w:sz w:val="20"/>
          <w:szCs w:val="20"/>
        </w:rPr>
        <w:t>”</w:t>
      </w:r>
      <w:proofErr w:type="gramEnd"/>
    </w:p>
    <w:p w:rsidR="00A67C55" w:rsidRPr="00E60103" w:rsidRDefault="00A67C55" w:rsidP="00A67C55">
      <w:pPr>
        <w:spacing w:line="240" w:lineRule="auto"/>
        <w:ind w:left="3544"/>
        <w:jc w:val="both"/>
        <w:rPr>
          <w:rFonts w:ascii="Century Gothic" w:hAnsi="Century Gothic" w:cs="Arial"/>
          <w:i/>
          <w:sz w:val="24"/>
          <w:szCs w:val="24"/>
        </w:rPr>
      </w:pPr>
    </w:p>
    <w:p w:rsidR="00495144" w:rsidRPr="00E60103" w:rsidRDefault="00495144" w:rsidP="00495144">
      <w:pPr>
        <w:spacing w:line="360" w:lineRule="auto"/>
        <w:ind w:firstLine="2552"/>
        <w:jc w:val="both"/>
        <w:rPr>
          <w:rFonts w:ascii="Century Gothic" w:hAnsi="Century Gothic" w:cs="Arial"/>
          <w:sz w:val="24"/>
          <w:szCs w:val="24"/>
        </w:rPr>
      </w:pPr>
      <w:r w:rsidRPr="00E60103">
        <w:rPr>
          <w:rFonts w:ascii="Century Gothic" w:hAnsi="Century Gothic" w:cs="Arial"/>
          <w:sz w:val="24"/>
          <w:szCs w:val="24"/>
        </w:rPr>
        <w:t xml:space="preserve">No caso em </w:t>
      </w:r>
      <w:r w:rsidR="00501EC2">
        <w:rPr>
          <w:rFonts w:ascii="Century Gothic" w:hAnsi="Century Gothic" w:cs="Arial"/>
          <w:sz w:val="24"/>
          <w:szCs w:val="24"/>
        </w:rPr>
        <w:t>voga</w:t>
      </w:r>
      <w:r w:rsidRPr="00E60103">
        <w:rPr>
          <w:rFonts w:ascii="Century Gothic" w:hAnsi="Century Gothic" w:cs="Arial"/>
          <w:sz w:val="24"/>
          <w:szCs w:val="24"/>
        </w:rPr>
        <w:t xml:space="preserve">, a impetração era perfeitamente cabível, não havendo razão de ter sido negado pela </w:t>
      </w:r>
      <w:r w:rsidR="00A67C55" w:rsidRPr="00E60103">
        <w:rPr>
          <w:rFonts w:ascii="Century Gothic" w:hAnsi="Century Gothic" w:cs="Arial"/>
          <w:sz w:val="24"/>
          <w:szCs w:val="24"/>
        </w:rPr>
        <w:t>E. Corte</w:t>
      </w:r>
      <w:r w:rsidRPr="00E60103">
        <w:rPr>
          <w:rFonts w:ascii="Century Gothic" w:hAnsi="Century Gothic" w:cs="Arial"/>
          <w:sz w:val="24"/>
          <w:szCs w:val="24"/>
        </w:rPr>
        <w:t xml:space="preserve">. </w:t>
      </w:r>
      <w:r w:rsidR="00A67C55" w:rsidRPr="00E60103">
        <w:rPr>
          <w:rFonts w:ascii="Century Gothic" w:hAnsi="Century Gothic" w:cs="Arial"/>
          <w:sz w:val="24"/>
          <w:szCs w:val="24"/>
        </w:rPr>
        <w:t xml:space="preserve">É sabido que a aprovação em concurso público gera mera expectativa de direito, mas tal entendimento é aplicado aos casos em que os candidatos são classificados dentro do cadastro reserva, e não dentro das vagas, conforme é o caso do </w:t>
      </w:r>
      <w:r w:rsidR="00501EC2">
        <w:rPr>
          <w:rFonts w:ascii="Century Gothic" w:hAnsi="Century Gothic" w:cs="Arial"/>
          <w:sz w:val="24"/>
          <w:szCs w:val="24"/>
        </w:rPr>
        <w:t>recorrente</w:t>
      </w:r>
      <w:r w:rsidR="00A67C55" w:rsidRPr="00E60103">
        <w:rPr>
          <w:rFonts w:ascii="Century Gothic" w:hAnsi="Century Gothic" w:cs="Arial"/>
          <w:sz w:val="24"/>
          <w:szCs w:val="24"/>
        </w:rPr>
        <w:t xml:space="preserve">. Assim, segundo precedentes desta Corte Superior, a aprovação em concurso público dentro do número de vagas previstas no edital converte a mera expectativa em direito subjetivo do candidato a ser nomeado para o cargo ao qual concorreu. </w:t>
      </w:r>
    </w:p>
    <w:p w:rsidR="00495144" w:rsidRPr="00E60103" w:rsidRDefault="00495144" w:rsidP="00495144">
      <w:pPr>
        <w:spacing w:line="360" w:lineRule="auto"/>
        <w:ind w:firstLine="2552"/>
        <w:jc w:val="both"/>
        <w:rPr>
          <w:rFonts w:ascii="Century Gothic" w:hAnsi="Century Gothic" w:cs="Arial"/>
          <w:sz w:val="24"/>
          <w:szCs w:val="24"/>
        </w:rPr>
      </w:pPr>
      <w:r w:rsidRPr="00E60103">
        <w:rPr>
          <w:rFonts w:ascii="Century Gothic" w:hAnsi="Century Gothic" w:cs="Arial"/>
          <w:sz w:val="24"/>
          <w:szCs w:val="24"/>
        </w:rPr>
        <w:t xml:space="preserve">Dessa forma, </w:t>
      </w:r>
      <w:r w:rsidR="00EA063B" w:rsidRPr="00E60103">
        <w:rPr>
          <w:rFonts w:ascii="Century Gothic" w:hAnsi="Century Gothic" w:cs="Arial"/>
          <w:sz w:val="24"/>
          <w:szCs w:val="24"/>
        </w:rPr>
        <w:t xml:space="preserve">como o recorrente foi aprovado em 6º lugar para o cargo </w:t>
      </w:r>
      <w:r w:rsidR="00501EC2">
        <w:rPr>
          <w:rFonts w:ascii="Century Gothic" w:hAnsi="Century Gothic" w:cs="Arial"/>
          <w:sz w:val="24"/>
          <w:szCs w:val="24"/>
        </w:rPr>
        <w:t>de Assistente Social da SES/DF</w:t>
      </w:r>
      <w:r w:rsidR="00EA063B" w:rsidRPr="00E60103">
        <w:rPr>
          <w:rFonts w:ascii="Century Gothic" w:hAnsi="Century Gothic" w:cs="Arial"/>
          <w:sz w:val="24"/>
          <w:szCs w:val="24"/>
        </w:rPr>
        <w:t xml:space="preserve">, dentro do limite das </w:t>
      </w:r>
      <w:r w:rsidR="00501EC2">
        <w:rPr>
          <w:rFonts w:ascii="Century Gothic" w:hAnsi="Century Gothic" w:cs="Arial"/>
          <w:sz w:val="24"/>
          <w:szCs w:val="24"/>
        </w:rPr>
        <w:t>0</w:t>
      </w:r>
      <w:r w:rsidR="00EA063B" w:rsidRPr="00E60103">
        <w:rPr>
          <w:rFonts w:ascii="Century Gothic" w:hAnsi="Century Gothic" w:cs="Arial"/>
          <w:sz w:val="24"/>
          <w:szCs w:val="24"/>
        </w:rPr>
        <w:t xml:space="preserve">7 vagas ofertadas, configura-se patente o direito líquido e certo da recorrente à nomeação e posse </w:t>
      </w:r>
      <w:r w:rsidR="00501EC2">
        <w:rPr>
          <w:rFonts w:ascii="Century Gothic" w:hAnsi="Century Gothic" w:cs="Arial"/>
          <w:sz w:val="24"/>
          <w:szCs w:val="24"/>
        </w:rPr>
        <w:t>ao</w:t>
      </w:r>
      <w:r w:rsidR="00EA063B" w:rsidRPr="00E60103">
        <w:rPr>
          <w:rFonts w:ascii="Century Gothic" w:hAnsi="Century Gothic" w:cs="Arial"/>
          <w:sz w:val="24"/>
          <w:szCs w:val="24"/>
        </w:rPr>
        <w:t xml:space="preserve"> cargo em questão, tornando assim </w:t>
      </w:r>
      <w:r w:rsidRPr="00E60103">
        <w:rPr>
          <w:rFonts w:ascii="Century Gothic" w:hAnsi="Century Gothic" w:cs="Arial"/>
          <w:sz w:val="24"/>
          <w:szCs w:val="24"/>
        </w:rPr>
        <w:t xml:space="preserve">o indeferimento </w:t>
      </w:r>
      <w:r w:rsidR="00EA063B" w:rsidRPr="00E60103">
        <w:rPr>
          <w:rFonts w:ascii="Century Gothic" w:hAnsi="Century Gothic" w:cs="Arial"/>
          <w:sz w:val="24"/>
          <w:szCs w:val="24"/>
        </w:rPr>
        <w:t>do mandado de segurança</w:t>
      </w:r>
      <w:r w:rsidRPr="00E60103">
        <w:rPr>
          <w:rFonts w:ascii="Century Gothic" w:hAnsi="Century Gothic" w:cs="Arial"/>
          <w:sz w:val="24"/>
          <w:szCs w:val="24"/>
        </w:rPr>
        <w:t xml:space="preserve"> impetrad</w:t>
      </w:r>
      <w:r w:rsidR="00EA063B" w:rsidRPr="00E60103">
        <w:rPr>
          <w:rFonts w:ascii="Century Gothic" w:hAnsi="Century Gothic" w:cs="Arial"/>
          <w:sz w:val="24"/>
          <w:szCs w:val="24"/>
        </w:rPr>
        <w:t>o</w:t>
      </w:r>
      <w:r w:rsidRPr="00E60103">
        <w:rPr>
          <w:rFonts w:ascii="Century Gothic" w:hAnsi="Century Gothic" w:cs="Arial"/>
          <w:sz w:val="24"/>
          <w:szCs w:val="24"/>
        </w:rPr>
        <w:t xml:space="preserve"> nítido constrangimento </w:t>
      </w:r>
      <w:r w:rsidR="00F6277D">
        <w:rPr>
          <w:rFonts w:ascii="Century Gothic" w:hAnsi="Century Gothic" w:cs="Arial"/>
          <w:sz w:val="24"/>
          <w:szCs w:val="24"/>
        </w:rPr>
        <w:t>ilegal para o r</w:t>
      </w:r>
      <w:r w:rsidRPr="00E60103">
        <w:rPr>
          <w:rFonts w:ascii="Century Gothic" w:hAnsi="Century Gothic" w:cs="Arial"/>
          <w:sz w:val="24"/>
          <w:szCs w:val="24"/>
        </w:rPr>
        <w:t>ecorrente.</w:t>
      </w:r>
    </w:p>
    <w:p w:rsidR="00495144" w:rsidRPr="00E60103" w:rsidRDefault="00495144" w:rsidP="00495144">
      <w:pPr>
        <w:spacing w:line="360" w:lineRule="auto"/>
        <w:ind w:firstLine="2552"/>
        <w:jc w:val="both"/>
        <w:rPr>
          <w:rFonts w:ascii="Century Gothic" w:hAnsi="Century Gothic" w:cs="Arial"/>
          <w:sz w:val="24"/>
          <w:szCs w:val="24"/>
        </w:rPr>
      </w:pPr>
      <w:r w:rsidRPr="00E60103">
        <w:rPr>
          <w:rFonts w:ascii="Century Gothic" w:hAnsi="Century Gothic" w:cs="Arial"/>
          <w:sz w:val="24"/>
          <w:szCs w:val="24"/>
        </w:rPr>
        <w:t>Portanto, é de se concluir que o presente recurso é medida que se impõe para reformar a respeitável decisão denegatória, possibilitando, assim, que o Recorrente faça jus a</w:t>
      </w:r>
      <w:r w:rsidR="00EA063B" w:rsidRPr="00E60103">
        <w:rPr>
          <w:rFonts w:ascii="Century Gothic" w:hAnsi="Century Gothic" w:cs="Arial"/>
          <w:sz w:val="24"/>
          <w:szCs w:val="24"/>
        </w:rPr>
        <w:t xml:space="preserve"> posse e nomeação</w:t>
      </w:r>
      <w:r w:rsidRPr="00E60103">
        <w:rPr>
          <w:rFonts w:ascii="Century Gothic" w:hAnsi="Century Gothic" w:cs="Arial"/>
          <w:sz w:val="24"/>
          <w:szCs w:val="24"/>
        </w:rPr>
        <w:t xml:space="preserve"> que lhe é de direito.</w:t>
      </w:r>
    </w:p>
    <w:p w:rsidR="00495144" w:rsidRPr="00E60103" w:rsidRDefault="00495144" w:rsidP="00495144">
      <w:pPr>
        <w:spacing w:line="360" w:lineRule="auto"/>
        <w:ind w:firstLine="2552"/>
        <w:jc w:val="both"/>
        <w:rPr>
          <w:rFonts w:ascii="Century Gothic" w:hAnsi="Century Gothic" w:cs="Arial"/>
          <w:sz w:val="24"/>
          <w:szCs w:val="24"/>
        </w:rPr>
      </w:pPr>
    </w:p>
    <w:p w:rsidR="00495144" w:rsidRPr="00E60103" w:rsidRDefault="00495144" w:rsidP="00495144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E60103">
        <w:rPr>
          <w:rFonts w:ascii="Century Gothic" w:hAnsi="Century Gothic" w:cs="Arial"/>
          <w:b/>
          <w:sz w:val="24"/>
          <w:szCs w:val="24"/>
        </w:rPr>
        <w:t>III – DO PEDIDO</w:t>
      </w:r>
    </w:p>
    <w:p w:rsidR="00495144" w:rsidRPr="00E60103" w:rsidRDefault="00495144" w:rsidP="00495144">
      <w:pPr>
        <w:spacing w:line="360" w:lineRule="auto"/>
        <w:ind w:firstLine="2552"/>
        <w:jc w:val="both"/>
        <w:rPr>
          <w:rFonts w:ascii="Century Gothic" w:hAnsi="Century Gothic" w:cs="Arial"/>
          <w:sz w:val="24"/>
          <w:szCs w:val="24"/>
        </w:rPr>
      </w:pPr>
      <w:r w:rsidRPr="00E60103">
        <w:rPr>
          <w:rFonts w:ascii="Century Gothic" w:hAnsi="Century Gothic" w:cs="Arial"/>
          <w:sz w:val="24"/>
          <w:szCs w:val="24"/>
        </w:rPr>
        <w:t xml:space="preserve">Diante do exposto, requer seja conhecido e provido o presente recurso, concedendo-se a </w:t>
      </w:r>
      <w:r w:rsidR="00EA063B" w:rsidRPr="00E60103">
        <w:rPr>
          <w:rFonts w:ascii="Century Gothic" w:hAnsi="Century Gothic" w:cs="Arial"/>
          <w:sz w:val="24"/>
          <w:szCs w:val="24"/>
        </w:rPr>
        <w:t xml:space="preserve">posse e nomeação </w:t>
      </w:r>
      <w:r w:rsidR="00EA063B" w:rsidRPr="00E60103">
        <w:rPr>
          <w:rFonts w:ascii="Century Gothic" w:hAnsi="Century Gothic" w:cs="Arial"/>
          <w:sz w:val="24"/>
          <w:szCs w:val="24"/>
        </w:rPr>
        <w:t>do</w:t>
      </w:r>
      <w:r w:rsidR="00F6277D">
        <w:rPr>
          <w:rFonts w:ascii="Century Gothic" w:hAnsi="Century Gothic" w:cs="Arial"/>
          <w:sz w:val="24"/>
          <w:szCs w:val="24"/>
        </w:rPr>
        <w:t xml:space="preserve"> recorrente ao </w:t>
      </w:r>
      <w:r w:rsidR="00EA063B" w:rsidRPr="00E60103">
        <w:rPr>
          <w:rFonts w:ascii="Century Gothic" w:hAnsi="Century Gothic" w:cs="Arial"/>
          <w:sz w:val="24"/>
          <w:szCs w:val="24"/>
        </w:rPr>
        <w:t>cargo de Assistente Social junto a SES/DF</w:t>
      </w:r>
      <w:r w:rsidR="00F6277D">
        <w:rPr>
          <w:rFonts w:ascii="Century Gothic" w:hAnsi="Century Gothic" w:cs="Arial"/>
          <w:sz w:val="24"/>
          <w:szCs w:val="24"/>
        </w:rPr>
        <w:t>, que lhe é de direito.</w:t>
      </w:r>
      <w:bookmarkStart w:id="0" w:name="_GoBack"/>
      <w:bookmarkEnd w:id="0"/>
    </w:p>
    <w:p w:rsidR="00EA063B" w:rsidRPr="00E60103" w:rsidRDefault="00EA063B" w:rsidP="00EA063B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E60103">
        <w:rPr>
          <w:rFonts w:ascii="Century Gothic" w:hAnsi="Century Gothic" w:cs="Arial"/>
          <w:sz w:val="24"/>
          <w:szCs w:val="24"/>
        </w:rPr>
        <w:t>Cidade, 15 de março de 2017.</w:t>
      </w:r>
    </w:p>
    <w:p w:rsidR="00EA063B" w:rsidRPr="00E60103" w:rsidRDefault="00EA063B" w:rsidP="00EA063B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EA063B" w:rsidRPr="00E60103" w:rsidRDefault="00EA063B" w:rsidP="00EA063B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E60103">
        <w:rPr>
          <w:rFonts w:ascii="Century Gothic" w:hAnsi="Century Gothic" w:cs="Arial"/>
          <w:b/>
          <w:sz w:val="24"/>
          <w:szCs w:val="24"/>
        </w:rPr>
        <w:t>Assinatura do advogado</w:t>
      </w:r>
    </w:p>
    <w:p w:rsidR="00EA063B" w:rsidRPr="00E60103" w:rsidRDefault="00EA063B" w:rsidP="00EA063B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E60103">
        <w:rPr>
          <w:rFonts w:ascii="Century Gothic" w:hAnsi="Century Gothic" w:cs="Arial"/>
          <w:b/>
          <w:sz w:val="24"/>
          <w:szCs w:val="24"/>
        </w:rPr>
        <w:t xml:space="preserve">OAB nº </w:t>
      </w:r>
      <w:proofErr w:type="spellStart"/>
      <w:r w:rsidRPr="00E60103">
        <w:rPr>
          <w:rFonts w:ascii="Century Gothic" w:hAnsi="Century Gothic" w:cs="Arial"/>
          <w:b/>
          <w:sz w:val="24"/>
          <w:szCs w:val="24"/>
        </w:rPr>
        <w:t>xx</w:t>
      </w:r>
      <w:proofErr w:type="spellEnd"/>
      <w:r w:rsidRPr="00E60103">
        <w:rPr>
          <w:rFonts w:ascii="Century Gothic" w:hAnsi="Century Gothic" w:cs="Arial"/>
          <w:b/>
          <w:sz w:val="24"/>
          <w:szCs w:val="24"/>
        </w:rPr>
        <w:t>/</w:t>
      </w:r>
      <w:proofErr w:type="spellStart"/>
      <w:r w:rsidRPr="00E60103">
        <w:rPr>
          <w:rFonts w:ascii="Century Gothic" w:hAnsi="Century Gothic" w:cs="Arial"/>
          <w:b/>
          <w:sz w:val="24"/>
          <w:szCs w:val="24"/>
        </w:rPr>
        <w:t>xxxx</w:t>
      </w:r>
      <w:proofErr w:type="spellEnd"/>
    </w:p>
    <w:p w:rsidR="00B30A53" w:rsidRPr="00E60103" w:rsidRDefault="00B30A53" w:rsidP="00EA063B">
      <w:pPr>
        <w:spacing w:line="360" w:lineRule="auto"/>
        <w:jc w:val="both"/>
        <w:rPr>
          <w:rFonts w:ascii="Century Gothic" w:hAnsi="Century Gothic" w:cs="Times New Roman"/>
          <w:sz w:val="24"/>
          <w:szCs w:val="24"/>
        </w:rPr>
      </w:pPr>
    </w:p>
    <w:sectPr w:rsidR="00B30A53" w:rsidRPr="00E601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53"/>
    <w:rsid w:val="00021C77"/>
    <w:rsid w:val="000355EF"/>
    <w:rsid w:val="00041E48"/>
    <w:rsid w:val="000470AA"/>
    <w:rsid w:val="00065CAF"/>
    <w:rsid w:val="0007560C"/>
    <w:rsid w:val="00081D8B"/>
    <w:rsid w:val="00093EF2"/>
    <w:rsid w:val="00096EB4"/>
    <w:rsid w:val="000A2FDF"/>
    <w:rsid w:val="000A3682"/>
    <w:rsid w:val="000B1F1A"/>
    <w:rsid w:val="000B6030"/>
    <w:rsid w:val="000D69CF"/>
    <w:rsid w:val="000E6B7D"/>
    <w:rsid w:val="00101C44"/>
    <w:rsid w:val="00110FA1"/>
    <w:rsid w:val="0011213B"/>
    <w:rsid w:val="00115760"/>
    <w:rsid w:val="0012154E"/>
    <w:rsid w:val="00127BFF"/>
    <w:rsid w:val="001308A1"/>
    <w:rsid w:val="00137F36"/>
    <w:rsid w:val="00140BEB"/>
    <w:rsid w:val="00154806"/>
    <w:rsid w:val="00154E79"/>
    <w:rsid w:val="0016082B"/>
    <w:rsid w:val="001671A5"/>
    <w:rsid w:val="00173E9C"/>
    <w:rsid w:val="00174512"/>
    <w:rsid w:val="00176C56"/>
    <w:rsid w:val="00190FE0"/>
    <w:rsid w:val="0019232E"/>
    <w:rsid w:val="00193A4C"/>
    <w:rsid w:val="001A57A8"/>
    <w:rsid w:val="001C069F"/>
    <w:rsid w:val="001C2048"/>
    <w:rsid w:val="001C330D"/>
    <w:rsid w:val="001C7CFD"/>
    <w:rsid w:val="001E0D23"/>
    <w:rsid w:val="001F786A"/>
    <w:rsid w:val="0020143D"/>
    <w:rsid w:val="00202CAC"/>
    <w:rsid w:val="002146D1"/>
    <w:rsid w:val="00224129"/>
    <w:rsid w:val="00230603"/>
    <w:rsid w:val="00233F90"/>
    <w:rsid w:val="00245A45"/>
    <w:rsid w:val="00255B1E"/>
    <w:rsid w:val="00255C9B"/>
    <w:rsid w:val="002607D5"/>
    <w:rsid w:val="00261F93"/>
    <w:rsid w:val="00262DC6"/>
    <w:rsid w:val="00263649"/>
    <w:rsid w:val="002636CB"/>
    <w:rsid w:val="002833B6"/>
    <w:rsid w:val="00283EB6"/>
    <w:rsid w:val="00294867"/>
    <w:rsid w:val="002A0C47"/>
    <w:rsid w:val="002C1077"/>
    <w:rsid w:val="002C705C"/>
    <w:rsid w:val="002C7430"/>
    <w:rsid w:val="002C7850"/>
    <w:rsid w:val="002D10F1"/>
    <w:rsid w:val="002E1391"/>
    <w:rsid w:val="002E6C05"/>
    <w:rsid w:val="002F06C7"/>
    <w:rsid w:val="00301D56"/>
    <w:rsid w:val="00301DA8"/>
    <w:rsid w:val="003123E1"/>
    <w:rsid w:val="003135B2"/>
    <w:rsid w:val="003168F9"/>
    <w:rsid w:val="003229A9"/>
    <w:rsid w:val="003442A5"/>
    <w:rsid w:val="00344568"/>
    <w:rsid w:val="0035128C"/>
    <w:rsid w:val="00355120"/>
    <w:rsid w:val="00357294"/>
    <w:rsid w:val="003572D1"/>
    <w:rsid w:val="00357406"/>
    <w:rsid w:val="00357522"/>
    <w:rsid w:val="00360CB3"/>
    <w:rsid w:val="00375CA8"/>
    <w:rsid w:val="00375E15"/>
    <w:rsid w:val="003873ED"/>
    <w:rsid w:val="00387DF9"/>
    <w:rsid w:val="00393D49"/>
    <w:rsid w:val="003943FD"/>
    <w:rsid w:val="003B5463"/>
    <w:rsid w:val="003D2A44"/>
    <w:rsid w:val="003D3594"/>
    <w:rsid w:val="003F1F07"/>
    <w:rsid w:val="003F47C5"/>
    <w:rsid w:val="003F4F4D"/>
    <w:rsid w:val="004117E7"/>
    <w:rsid w:val="00414C34"/>
    <w:rsid w:val="0042295D"/>
    <w:rsid w:val="00426A4C"/>
    <w:rsid w:val="004314D5"/>
    <w:rsid w:val="004426D7"/>
    <w:rsid w:val="00447840"/>
    <w:rsid w:val="00452A29"/>
    <w:rsid w:val="00463E8D"/>
    <w:rsid w:val="004677F1"/>
    <w:rsid w:val="004756CE"/>
    <w:rsid w:val="00475761"/>
    <w:rsid w:val="0048052B"/>
    <w:rsid w:val="00495144"/>
    <w:rsid w:val="004A7217"/>
    <w:rsid w:val="004B6B30"/>
    <w:rsid w:val="004C4AFA"/>
    <w:rsid w:val="004C5588"/>
    <w:rsid w:val="004C660C"/>
    <w:rsid w:val="004D67BF"/>
    <w:rsid w:val="004E5CC5"/>
    <w:rsid w:val="004F5999"/>
    <w:rsid w:val="004F673E"/>
    <w:rsid w:val="004F724D"/>
    <w:rsid w:val="00501EC2"/>
    <w:rsid w:val="005179EF"/>
    <w:rsid w:val="00521F46"/>
    <w:rsid w:val="00530AE3"/>
    <w:rsid w:val="005344A0"/>
    <w:rsid w:val="0054031A"/>
    <w:rsid w:val="0054340A"/>
    <w:rsid w:val="005436A8"/>
    <w:rsid w:val="00545E46"/>
    <w:rsid w:val="00555036"/>
    <w:rsid w:val="005560A6"/>
    <w:rsid w:val="00573E70"/>
    <w:rsid w:val="005A30DD"/>
    <w:rsid w:val="005B7D57"/>
    <w:rsid w:val="005C03FB"/>
    <w:rsid w:val="005D369A"/>
    <w:rsid w:val="005E3BF8"/>
    <w:rsid w:val="005E4C1B"/>
    <w:rsid w:val="005F0067"/>
    <w:rsid w:val="005F13D2"/>
    <w:rsid w:val="005F250C"/>
    <w:rsid w:val="00601C62"/>
    <w:rsid w:val="0061067D"/>
    <w:rsid w:val="00625E26"/>
    <w:rsid w:val="006305EA"/>
    <w:rsid w:val="00633C77"/>
    <w:rsid w:val="0064176F"/>
    <w:rsid w:val="00642119"/>
    <w:rsid w:val="00642AB1"/>
    <w:rsid w:val="00655D63"/>
    <w:rsid w:val="0066676A"/>
    <w:rsid w:val="00673EAF"/>
    <w:rsid w:val="00695BBE"/>
    <w:rsid w:val="0069790B"/>
    <w:rsid w:val="006A33D5"/>
    <w:rsid w:val="006B593A"/>
    <w:rsid w:val="006C1305"/>
    <w:rsid w:val="006C215E"/>
    <w:rsid w:val="006C5355"/>
    <w:rsid w:val="006C7007"/>
    <w:rsid w:val="006E34C3"/>
    <w:rsid w:val="006E583B"/>
    <w:rsid w:val="00704C21"/>
    <w:rsid w:val="00711626"/>
    <w:rsid w:val="00717E80"/>
    <w:rsid w:val="00720F24"/>
    <w:rsid w:val="00726E56"/>
    <w:rsid w:val="00731FEC"/>
    <w:rsid w:val="007444B9"/>
    <w:rsid w:val="00753B11"/>
    <w:rsid w:val="0079146C"/>
    <w:rsid w:val="007954D0"/>
    <w:rsid w:val="00795E36"/>
    <w:rsid w:val="007A78A9"/>
    <w:rsid w:val="007A7ABF"/>
    <w:rsid w:val="007C026D"/>
    <w:rsid w:val="007D146A"/>
    <w:rsid w:val="007D36E7"/>
    <w:rsid w:val="007D41B5"/>
    <w:rsid w:val="007E5EB5"/>
    <w:rsid w:val="007E6107"/>
    <w:rsid w:val="007F40DF"/>
    <w:rsid w:val="00805ABB"/>
    <w:rsid w:val="00814BA9"/>
    <w:rsid w:val="00815084"/>
    <w:rsid w:val="008659CB"/>
    <w:rsid w:val="00880F01"/>
    <w:rsid w:val="00882579"/>
    <w:rsid w:val="008A0653"/>
    <w:rsid w:val="008C33D3"/>
    <w:rsid w:val="008D29F4"/>
    <w:rsid w:val="008D6850"/>
    <w:rsid w:val="008E0A93"/>
    <w:rsid w:val="008E5889"/>
    <w:rsid w:val="008F2632"/>
    <w:rsid w:val="00901217"/>
    <w:rsid w:val="009116C7"/>
    <w:rsid w:val="009271D1"/>
    <w:rsid w:val="00933850"/>
    <w:rsid w:val="00936949"/>
    <w:rsid w:val="0095506D"/>
    <w:rsid w:val="009557CE"/>
    <w:rsid w:val="009643CA"/>
    <w:rsid w:val="00991C5F"/>
    <w:rsid w:val="009A2918"/>
    <w:rsid w:val="009A5102"/>
    <w:rsid w:val="009A5CCD"/>
    <w:rsid w:val="009B1A72"/>
    <w:rsid w:val="009C4EDC"/>
    <w:rsid w:val="009C731B"/>
    <w:rsid w:val="009D5713"/>
    <w:rsid w:val="00A01D92"/>
    <w:rsid w:val="00A05EA9"/>
    <w:rsid w:val="00A31AEC"/>
    <w:rsid w:val="00A31C08"/>
    <w:rsid w:val="00A456C4"/>
    <w:rsid w:val="00A54E37"/>
    <w:rsid w:val="00A550C6"/>
    <w:rsid w:val="00A57464"/>
    <w:rsid w:val="00A64AEA"/>
    <w:rsid w:val="00A67C55"/>
    <w:rsid w:val="00A77D6E"/>
    <w:rsid w:val="00A86CFE"/>
    <w:rsid w:val="00A92FE5"/>
    <w:rsid w:val="00A93545"/>
    <w:rsid w:val="00A9673B"/>
    <w:rsid w:val="00AA79A1"/>
    <w:rsid w:val="00AB0728"/>
    <w:rsid w:val="00AB6CFB"/>
    <w:rsid w:val="00AB7896"/>
    <w:rsid w:val="00AC4B0F"/>
    <w:rsid w:val="00AD0A17"/>
    <w:rsid w:val="00AD7E99"/>
    <w:rsid w:val="00AE737D"/>
    <w:rsid w:val="00AF7C50"/>
    <w:rsid w:val="00B00F9F"/>
    <w:rsid w:val="00B01C29"/>
    <w:rsid w:val="00B20030"/>
    <w:rsid w:val="00B22EEF"/>
    <w:rsid w:val="00B239D5"/>
    <w:rsid w:val="00B30A53"/>
    <w:rsid w:val="00B32E62"/>
    <w:rsid w:val="00B3649C"/>
    <w:rsid w:val="00B407B9"/>
    <w:rsid w:val="00B457FD"/>
    <w:rsid w:val="00B5016C"/>
    <w:rsid w:val="00B51184"/>
    <w:rsid w:val="00B577FB"/>
    <w:rsid w:val="00B57974"/>
    <w:rsid w:val="00B61CC9"/>
    <w:rsid w:val="00B62D1C"/>
    <w:rsid w:val="00B758D0"/>
    <w:rsid w:val="00B87799"/>
    <w:rsid w:val="00B90ED4"/>
    <w:rsid w:val="00B91E29"/>
    <w:rsid w:val="00B93201"/>
    <w:rsid w:val="00BC3221"/>
    <w:rsid w:val="00BC36E2"/>
    <w:rsid w:val="00BC4354"/>
    <w:rsid w:val="00BF2A59"/>
    <w:rsid w:val="00C00A72"/>
    <w:rsid w:val="00C10762"/>
    <w:rsid w:val="00C1418D"/>
    <w:rsid w:val="00C1622A"/>
    <w:rsid w:val="00C336FB"/>
    <w:rsid w:val="00C439F2"/>
    <w:rsid w:val="00C455C3"/>
    <w:rsid w:val="00C46F7D"/>
    <w:rsid w:val="00C5305C"/>
    <w:rsid w:val="00C536C3"/>
    <w:rsid w:val="00C6046A"/>
    <w:rsid w:val="00C7144A"/>
    <w:rsid w:val="00C736B0"/>
    <w:rsid w:val="00C84832"/>
    <w:rsid w:val="00C856D5"/>
    <w:rsid w:val="00CB5A6B"/>
    <w:rsid w:val="00CD5175"/>
    <w:rsid w:val="00CD5559"/>
    <w:rsid w:val="00CD7F8F"/>
    <w:rsid w:val="00CE0E18"/>
    <w:rsid w:val="00CE44F2"/>
    <w:rsid w:val="00CF5981"/>
    <w:rsid w:val="00D01402"/>
    <w:rsid w:val="00D020DE"/>
    <w:rsid w:val="00D24835"/>
    <w:rsid w:val="00D2565A"/>
    <w:rsid w:val="00D3127D"/>
    <w:rsid w:val="00D43D40"/>
    <w:rsid w:val="00D44355"/>
    <w:rsid w:val="00D508C8"/>
    <w:rsid w:val="00D61553"/>
    <w:rsid w:val="00D63457"/>
    <w:rsid w:val="00D679A7"/>
    <w:rsid w:val="00D700A8"/>
    <w:rsid w:val="00DC282C"/>
    <w:rsid w:val="00DD5BDF"/>
    <w:rsid w:val="00DD727A"/>
    <w:rsid w:val="00DE08AD"/>
    <w:rsid w:val="00DE2B05"/>
    <w:rsid w:val="00DF1097"/>
    <w:rsid w:val="00DF2F09"/>
    <w:rsid w:val="00E06A5D"/>
    <w:rsid w:val="00E10597"/>
    <w:rsid w:val="00E1576A"/>
    <w:rsid w:val="00E34F89"/>
    <w:rsid w:val="00E36AED"/>
    <w:rsid w:val="00E41F50"/>
    <w:rsid w:val="00E60103"/>
    <w:rsid w:val="00E723E0"/>
    <w:rsid w:val="00E748F9"/>
    <w:rsid w:val="00E868B5"/>
    <w:rsid w:val="00E86E81"/>
    <w:rsid w:val="00E91E12"/>
    <w:rsid w:val="00E9327C"/>
    <w:rsid w:val="00EA063B"/>
    <w:rsid w:val="00EA06E4"/>
    <w:rsid w:val="00EA19BA"/>
    <w:rsid w:val="00EA480D"/>
    <w:rsid w:val="00EA7C0E"/>
    <w:rsid w:val="00EB1AAD"/>
    <w:rsid w:val="00EB5D5D"/>
    <w:rsid w:val="00EB5ED1"/>
    <w:rsid w:val="00EC030B"/>
    <w:rsid w:val="00EC123F"/>
    <w:rsid w:val="00EC4C2B"/>
    <w:rsid w:val="00EC7CAD"/>
    <w:rsid w:val="00ED7AB7"/>
    <w:rsid w:val="00EE3E74"/>
    <w:rsid w:val="00EE5965"/>
    <w:rsid w:val="00F0194F"/>
    <w:rsid w:val="00F0220E"/>
    <w:rsid w:val="00F04CB1"/>
    <w:rsid w:val="00F13BF2"/>
    <w:rsid w:val="00F13C3C"/>
    <w:rsid w:val="00F15586"/>
    <w:rsid w:val="00F26E67"/>
    <w:rsid w:val="00F276F1"/>
    <w:rsid w:val="00F32AF0"/>
    <w:rsid w:val="00F3354A"/>
    <w:rsid w:val="00F34677"/>
    <w:rsid w:val="00F5020E"/>
    <w:rsid w:val="00F54031"/>
    <w:rsid w:val="00F5572D"/>
    <w:rsid w:val="00F6277D"/>
    <w:rsid w:val="00F62C26"/>
    <w:rsid w:val="00F67FC7"/>
    <w:rsid w:val="00F83CB3"/>
    <w:rsid w:val="00F86672"/>
    <w:rsid w:val="00F9575C"/>
    <w:rsid w:val="00FA18C4"/>
    <w:rsid w:val="00FA3C9B"/>
    <w:rsid w:val="00FA3D4E"/>
    <w:rsid w:val="00FB3228"/>
    <w:rsid w:val="00FC07ED"/>
    <w:rsid w:val="00FE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8A161-69A4-4202-93E8-593702F6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855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Frederico Abreu</dc:creator>
  <cp:keywords/>
  <dc:description/>
  <cp:lastModifiedBy>Paula Pimentel e Silva</cp:lastModifiedBy>
  <cp:revision>12</cp:revision>
  <dcterms:created xsi:type="dcterms:W3CDTF">2017-03-15T13:49:00Z</dcterms:created>
  <dcterms:modified xsi:type="dcterms:W3CDTF">2017-03-15T22:07:00Z</dcterms:modified>
</cp:coreProperties>
</file>